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629" w:rsidRDefault="00255629" w:rsidP="00255629">
      <w:pPr>
        <w:pStyle w:val="a3"/>
        <w:shd w:val="clear" w:color="auto" w:fill="FFFFFF"/>
        <w:jc w:val="center"/>
        <w:rPr>
          <w:rFonts w:ascii="Georgia" w:hAnsi="Georgia"/>
          <w:color w:val="000000"/>
          <w:sz w:val="20"/>
          <w:szCs w:val="20"/>
        </w:rPr>
      </w:pPr>
      <w:r>
        <w:rPr>
          <w:rStyle w:val="a4"/>
          <w:color w:val="FF0000"/>
        </w:rPr>
        <w:t> Памятка при поступлении угрозы террористического характера в письменном виде</w:t>
      </w:r>
    </w:p>
    <w:p w:rsidR="00255629" w:rsidRDefault="00255629" w:rsidP="00255629">
      <w:pPr>
        <w:pStyle w:val="a3"/>
        <w:shd w:val="clear" w:color="auto" w:fill="FFFFFF"/>
        <w:spacing w:after="0" w:afterAutospacing="0"/>
        <w:jc w:val="both"/>
        <w:rPr>
          <w:rFonts w:ascii="Georgia" w:hAnsi="Georgia"/>
          <w:color w:val="000000"/>
          <w:sz w:val="20"/>
          <w:szCs w:val="20"/>
        </w:rPr>
      </w:pPr>
      <w:r>
        <w:rPr>
          <w:color w:val="000000"/>
        </w:rPr>
        <w:t>Угрозы в письменной форме могут поступить в организацию как по почтовому каналу, так и в результате обнаружения различного вида анонимных материалов (записки, надписи, информация, записанная на диск...).</w:t>
      </w:r>
    </w:p>
    <w:p w:rsidR="00255629" w:rsidRDefault="00255629" w:rsidP="00255629">
      <w:pPr>
        <w:pStyle w:val="a3"/>
        <w:shd w:val="clear" w:color="auto" w:fill="FFFFFF"/>
        <w:spacing w:after="0" w:afterAutospacing="0"/>
        <w:jc w:val="both"/>
        <w:rPr>
          <w:rFonts w:ascii="Georgia" w:hAnsi="Georgia"/>
          <w:color w:val="000000"/>
          <w:sz w:val="20"/>
          <w:szCs w:val="20"/>
        </w:rPr>
      </w:pPr>
      <w:r>
        <w:rPr>
          <w:color w:val="000000"/>
        </w:rPr>
        <w:t>При получении анонимного материала, содержащего угрозы террористического характера, обращайтесь с ним максимально осторожно, уберите его в чистый плотно закрываемый полиэтиленовый пакет и поместите в отдельную жесткую папку.</w:t>
      </w:r>
    </w:p>
    <w:p w:rsidR="00255629" w:rsidRDefault="00255629" w:rsidP="00255629">
      <w:pPr>
        <w:pStyle w:val="a3"/>
        <w:shd w:val="clear" w:color="auto" w:fill="FFFFFF"/>
        <w:spacing w:after="0" w:afterAutospacing="0"/>
        <w:jc w:val="both"/>
        <w:rPr>
          <w:rFonts w:ascii="Georgia" w:hAnsi="Georgia"/>
          <w:color w:val="000000"/>
          <w:sz w:val="20"/>
          <w:szCs w:val="20"/>
        </w:rPr>
      </w:pPr>
      <w:r>
        <w:rPr>
          <w:color w:val="000000"/>
        </w:rPr>
        <w:t>Постарайтесь не оставлять на нём отпечатков своих пальцев. Если документ поступил в конверте, его вскрытие производится только с левой или правой стороны, аккуратно отрезая кромки ножницами. Сохраняйте всё; сам документ с текстом, любые вложения, конверт и упаковку, ничего не выбрасывайте.</w:t>
      </w:r>
    </w:p>
    <w:p w:rsidR="00255629" w:rsidRDefault="00255629" w:rsidP="00255629">
      <w:pPr>
        <w:pStyle w:val="a3"/>
        <w:shd w:val="clear" w:color="auto" w:fill="FFFFFF"/>
        <w:spacing w:after="0" w:afterAutospacing="0"/>
        <w:jc w:val="both"/>
        <w:rPr>
          <w:rFonts w:ascii="Georgia" w:hAnsi="Georgia"/>
          <w:color w:val="000000"/>
          <w:sz w:val="20"/>
          <w:szCs w:val="20"/>
        </w:rPr>
      </w:pPr>
      <w:r>
        <w:rPr>
          <w:color w:val="000000"/>
        </w:rPr>
        <w:t>Не расширяйте круг лиц, знакомившихся с содержанием документа. Анонимные материалы направьте в правоохранительные органы с сопроводительным письмом, в котором должны быть указаны конкретные признаки анонимных материалов (вид, количество, каким способом и на чём исполнены, с каких слов начинается и какими заканчивается текст, наличие подписи и т.п.), а также обстоятельства, связанные с их распространением, обнаружением и получением.</w:t>
      </w:r>
    </w:p>
    <w:p w:rsidR="00255629" w:rsidRDefault="00255629" w:rsidP="00255629">
      <w:pPr>
        <w:pStyle w:val="a3"/>
        <w:shd w:val="clear" w:color="auto" w:fill="FFFFFF"/>
        <w:spacing w:after="0" w:afterAutospacing="0"/>
        <w:jc w:val="both"/>
        <w:rPr>
          <w:rFonts w:ascii="Georgia" w:hAnsi="Georgia"/>
          <w:color w:val="000000"/>
          <w:sz w:val="20"/>
          <w:szCs w:val="20"/>
        </w:rPr>
      </w:pPr>
      <w:r>
        <w:rPr>
          <w:color w:val="000000"/>
        </w:rPr>
        <w:t>Анонимные материалы не должны сшиваться, склеиваться, на них не разрешается делать подписи, подчёркивать или обводить отдельные места в тексте, писать резолюции и указания, также запрещается их мять и сгибать.</w:t>
      </w:r>
    </w:p>
    <w:p w:rsidR="00255629" w:rsidRDefault="00255629" w:rsidP="00255629">
      <w:pPr>
        <w:pStyle w:val="a3"/>
        <w:shd w:val="clear" w:color="auto" w:fill="FFFFFF"/>
        <w:spacing w:after="0" w:afterAutospacing="0"/>
        <w:jc w:val="both"/>
        <w:rPr>
          <w:rFonts w:ascii="Georgia" w:hAnsi="Georgia"/>
          <w:color w:val="000000"/>
          <w:sz w:val="20"/>
          <w:szCs w:val="20"/>
        </w:rPr>
      </w:pPr>
      <w:r>
        <w:rPr>
          <w:color w:val="000000"/>
        </w:rPr>
        <w:t>При исполнении резолюций и других надписей на сопроводительных документах не должно оставаться давленных следов на анонимных материалах. Регистрационный штамп проставляется только на сопроводительных письмах организации и заявлениях граждан, передавших анонимные материалы в инстанции.</w:t>
      </w:r>
      <w:bookmarkStart w:id="0" w:name="_GoBack"/>
      <w:bookmarkEnd w:id="0"/>
    </w:p>
    <w:sectPr w:rsidR="002556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629"/>
    <w:rsid w:val="00037844"/>
    <w:rsid w:val="000B0F77"/>
    <w:rsid w:val="00255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5F0105-25C2-4EB4-A7AE-027087E8D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5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56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02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Розалия</dc:creator>
  <cp:keywords/>
  <dc:description/>
  <cp:lastModifiedBy>Розалия</cp:lastModifiedBy>
  <cp:revision>2</cp:revision>
  <dcterms:created xsi:type="dcterms:W3CDTF">2022-11-07T18:44:00Z</dcterms:created>
  <dcterms:modified xsi:type="dcterms:W3CDTF">2022-11-07T18:44:00Z</dcterms:modified>
</cp:coreProperties>
</file>